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AD" w:rsidRPr="00714BAD" w:rsidRDefault="00714BAD" w:rsidP="00714BAD">
      <w:pPr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714BAD">
        <w:rPr>
          <w:rFonts w:ascii="Arial" w:eastAsia="Times New Roman" w:hAnsi="Arial" w:cs="Arial"/>
          <w:b/>
          <w:bCs/>
          <w:color w:val="000000"/>
          <w:lang w:eastAsia="it-IT"/>
        </w:rPr>
        <w:t>DECRETO-LEGGE 31 dicembre 2020, n. 183 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714BAD">
        <w:rPr>
          <w:rFonts w:ascii="Arial" w:eastAsia="Times New Roman" w:hAnsi="Arial" w:cs="Arial"/>
          <w:b/>
          <w:bCs/>
          <w:color w:val="000000"/>
          <w:lang w:eastAsia="it-IT"/>
        </w:rPr>
        <w:t>Disposizioni  urgenti  in  materia   di   termini   legislativi, 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714BAD">
        <w:rPr>
          <w:rFonts w:ascii="Arial" w:eastAsia="Times New Roman" w:hAnsi="Arial" w:cs="Arial"/>
          <w:b/>
          <w:bCs/>
          <w:color w:val="000000"/>
          <w:lang w:eastAsia="it-IT"/>
        </w:rPr>
        <w:t>realizzazione di collegamenti digitali, di esecuzione della decisione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714BAD">
        <w:rPr>
          <w:rFonts w:ascii="Arial" w:eastAsia="Times New Roman" w:hAnsi="Arial" w:cs="Arial"/>
          <w:b/>
          <w:bCs/>
          <w:color w:val="000000"/>
          <w:lang w:eastAsia="it-IT"/>
        </w:rPr>
        <w:t>(UE, EURATOM) 2020/2053 del Consiglio, del 14 dicembre 2020,  nonche'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714BAD">
        <w:rPr>
          <w:rFonts w:ascii="Arial" w:eastAsia="Times New Roman" w:hAnsi="Arial" w:cs="Arial"/>
          <w:b/>
          <w:bCs/>
          <w:color w:val="000000"/>
          <w:lang w:eastAsia="it-IT"/>
        </w:rPr>
        <w:t>in materia d</w:t>
      </w:r>
      <w:bookmarkStart w:id="0" w:name="_GoBack"/>
      <w:bookmarkEnd w:id="0"/>
      <w:r w:rsidRPr="00714BAD">
        <w:rPr>
          <w:rFonts w:ascii="Arial" w:eastAsia="Times New Roman" w:hAnsi="Arial" w:cs="Arial"/>
          <w:b/>
          <w:bCs/>
          <w:color w:val="000000"/>
          <w:lang w:eastAsia="it-IT"/>
        </w:rPr>
        <w:t xml:space="preserve">i recesso del Regno Unito dall'Unione europea. (20G00206) </w:t>
      </w:r>
    </w:p>
    <w:p w:rsidR="00714BAD" w:rsidRPr="00714BAD" w:rsidRDefault="00714BAD" w:rsidP="00714BAD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i/>
          <w:iCs/>
          <w:color w:val="058940"/>
          <w:bdr w:val="none" w:sz="0" w:space="0" w:color="auto" w:frame="1"/>
          <w:lang w:eastAsia="it-IT"/>
        </w:rPr>
        <w:t>(GU n.323 del 31-12-2020)</w:t>
      </w:r>
    </w:p>
    <w:p w:rsidR="00714BAD" w:rsidRPr="00714BAD" w:rsidRDefault="00714BAD" w:rsidP="00714BAD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714BAD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 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Arial" w:eastAsia="Times New Roman" w:hAnsi="Arial" w:cs="Arial"/>
          <w:color w:val="990000"/>
          <w:lang w:eastAsia="it-IT"/>
        </w:rPr>
      </w:pPr>
      <w:r w:rsidRPr="00714BAD">
        <w:rPr>
          <w:rFonts w:ascii="Arial" w:eastAsia="Times New Roman" w:hAnsi="Arial" w:cs="Arial"/>
          <w:color w:val="990000"/>
          <w:lang w:eastAsia="it-IT"/>
        </w:rPr>
        <w:t xml:space="preserve"> Vigente al: 31-12-2020  </w:t>
      </w:r>
    </w:p>
    <w:p w:rsidR="00714BAD" w:rsidRPr="00714BAD" w:rsidRDefault="00714BAD" w:rsidP="00714BAD">
      <w:pPr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714BAD">
        <w:rPr>
          <w:rFonts w:ascii="Arial" w:eastAsia="Times New Roman" w:hAnsi="Arial" w:cs="Arial"/>
          <w:color w:val="333333"/>
          <w:bdr w:val="none" w:sz="0" w:space="0" w:color="auto" w:frame="1"/>
          <w:lang w:eastAsia="it-IT"/>
        </w:rPr>
        <w:t> 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IL PRESIDENTE DELLA REPUBBLICA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VISTI gli articoli 77 e 87 della Costituzione;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RITENUTA la straordinaria necessita' e urgenza di  provvedere  alla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proroga e alla definizione di termini di prossima scadenza al fine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garantire la continuita' dell'azione amministrativa;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RITENUTA  la  straordinaria  necessita'  e  urgenza   di   adottare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disposizioni urgenti in materia  di  innovazione  tecnologica  e,  in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relazione al recesso del  Regno  Unito  dall'Unione  europea,  misure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indifferibili con riferimento a intermediari bancari e finanziari e 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imprese di assicurazione, nonche'  di  provvedere  a  dare  immediata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esecuzione alla decisione (UE, Euratom) n.  2020/2053  del  Consiglio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 14 dicembre 2020,  relativa  al  sistema  delle  risorse  proprie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dell'Unione europea;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VISTA le deliberazioni del Consiglio dei ministri,  adottate  nelle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riunioni del 23 e del 30 dicembre 2020;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SULLA PROPOSTA  del  Presidente  del  Consiglio  dei  ministri,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concerto con il Ministro dell'economia e delle finanze;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  EMANA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il seguente decreto-legge: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 ART. 1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(Proroga di termini in materia di pubbliche amministrazioni)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1. All'articolo 1, comma 2, del decreto-legge 29 dicembre 2011,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216, convertito, con modificazioni, dalla legge 24 febbraio 2012,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14, le parole "31 dicembre 2020", ovunque ricorrano, sono  sostituite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dalle seguenti: "31 dicembre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2. All'articolo 1, comma 5, del decreto-legge 30 dicembre 2013,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150, convertito, con modificazioni, dalla legge 27 febbraio 2014,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15, le parole "31 dicembre 2020" sono sostituite dalle seguenti:  "31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dicembre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3. Fermo restando quanto previsto dall'articolo 1, comma 227, della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legge 28 dicembre 2015, n. 208, all'articolo 1 del  decreto-legge  31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dicembre 2014, n. 192, convertito, con modificazioni, dalla legge  27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febbraio 2015, n. 11, sono apportate le seguenti modificazioni: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a) al comma 2, le parole "negli anni 2013, 2014, 2015, 2016, 2017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e 2018" sono sostituite dalle seguenti: "negli anni 2013, 2014, 2015,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2016, 2017, 2018 e 2019";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b) al comma 4, le parole "31 dicembre 2020" sono sostituite dalle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seguenti: "31 dicembre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4. All'articolo 1, comma 1148, lettera e), della legge 27  dicembre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2017, n. 205, le parole "31  dicembre  2020"  sono  sostituite  dalle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seguenti: "31 dicembre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5. All'articolo 250, comma 4, del decreto-legge 19 maggio 2020,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34, convertito, con modificazioni, dalla legge 17 luglio 2020, n. 77,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le parole "1° gennaio  2021"  sono  sostituite  dalle  seguenti:  "1°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gennaio 2022".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6. All'articolo 2, comma 15, del decreto-legge 6  luglio  2012,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95, convertito, con modificazioni, dalla legge 7 agosto 2012, n. 135,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le parole "31 dicembre 2020"  sono  sostituite  dalle  seguenti:  "31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dicembre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7. Le  procedure  concorsuali  gia'  autorizzate  per  il  triennio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2018-2020, ai sensi dell'articolo 5 del decreto  del  Presidente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Consiglio dei ministri del 24 aprile 2018, pubblicato nella  Gazzetta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Ufficiale, serie generale n.134 del 12 giugno  2018,  possono  essere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espletate fino al 31 dicembre 2021.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8. All'articolo 20, comma 11-bis, del decreto legislativo 25 maggio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2017, n. 75, e' aggiunto, in fine, il seguente periodo: "Ai fini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presente comma il termine per il requisito di cui al comma 1, lettera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c), e al comma 2, lettera b), e' stabilito alla data del 31  dicembre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2021, fatta salva l'anzianita' di servizio gia' maturata  sulla  base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delle disposizioni  vigenti  alla  data  di  entrata  in  vigore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presente decreto.".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9. Gli enti  locali  gia'  autorizzati  dalla  Commissione  per  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Stabilita' Finanziaria degli Enti Locali, ai sensi dell'articolo 243,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commi 1 e 7, e dell'articolo 243-bis, comma 8, lettere d) e  g),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decreto legislativo 18 agosto 2000, n. 267, ad effettuare  assunzioni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   tempo   indeterminato   per   l'anno   2020,   che   si   trovano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nell'impossibilita' di concludere le procedure di reclutamento  entro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il 31 dicembre 2020  per  le  disposizioni  di  cui  al  decreto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Presidente del Consiglio dei ministri del 3  novembre  2020,  possono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effettuare le predette assunzioni entro il 30 giugno 2021,  anche  se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in esercizio o gestione provvisoria, in deroga all'articolo  163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decreto  legislativo  18  agosto  2000,  n.   267,   e   nelle   more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dell'adozione del bilancio di previsione per il triennio 2021-2023.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10. In  relazione  alle  conseguenze  relative  alle  attivita'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contrasto al fenomeno epidemiologico ed al solo fine  di  ultimare  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progetti e i lavori avviati per "Matera 2019" nonche' per  completare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la  rendicontazione,  all'articolo  1,  comma  346,  della  legge  28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dicembre 2015, n. 208, sono apportate le seguenti modifiche: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a)  al  primo  periodo  la  parola  "2020"  e'  sostituita  dalla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seguente: "2021";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b) al secondo periodo,  la  parola  "2020"  e'  sostituita  dalla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seguente: "2021";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c) e' aggiunto in fine il seguente periodo: "Per l'anno  2021  il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comune di Matera puo' provvedere, nel  limite  massimo  di  spesa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900.000 euro,  a  valere  sulle  risorse  finanziarie  stanziate  dal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presente comma per l'anno 2020.".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11. All'articolo 75, comma 1, del decreto-legge 17 marzo  2020,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lastRenderedPageBreak/>
        <w:t>18, convertito, con modificazioni, dalla legge 24 aprile 2020, n. 27,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la parola "2020" e' sostituita dalla seguente: "2021".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12. All'articolo 76  del  decreto  legge  17  marzo  2020,  n.  18,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convertito, con modificazioni, dalla legge 24 aprile 2020, n. 27,  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parole  "31  dicembre  2020"  sono  sostituite  dalle  seguenti:  "31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dicembre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13. All'articolo 8, comma 1-quater, del decreto-legge  14  dicembre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2018, n. 135, convertito, con modificazioni, dalla legge 11  febbraio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2019, n. 12, sono aggiunte, in  fine,  le  seguenti  parole:  "ovvero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nell'eventuale atto di rinnovo".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14. All'articolo 4, comma 2-bis, del decreto-legge 27 luglio  2005,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n. 144, convertito, con modificazioni, dalla legge 31 luglio 2005,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155, in  materia  di  potenziamento  dell'attivita'  informativa,  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parole "Fino al 31 gennaio  2021"  sono  sostituite  dalle  seguenti: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"Fino al 31 gennaio 2022".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15. All'articolo 8, comma 2, del decreto-legge 18 febbraio 2015,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7, convertito, con modificazioni, dalla legge 17 aprile 2015, n.  43,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in materia di garanzie funzionali e di tutela, anche processuale,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personale  delle  strutture  dei  servizi  di  informazione  per   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sicurezza, le parole "Fino al 31 gennaio 2021" sono sostituite  dalle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seguenti: "Fino al 31 gennaio 2022".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16. All'articolo 1, comma 7, del decreto-legge 30 dicembre 2019,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162, convertito, con modificazioni, dalla legge 28 febbraio 2020,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8, al primo periodo, le  parole  "Fino  al  31  dicembre  2020"  sono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sostituite dalle seguenti: "Fino alla data di entrata in  vigore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regolamento di cui al terzo periodo" e, al terzo periodo,  le  parole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"entro il 31 dicembre 2020" sono sostituite dalle seguenti: "entro il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30 aprile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17. All'articolo 25, comma 1, del decreto-legge 28 ottobre 2020,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137, le parole "31 gennaio 2021" sono sostituite dalle seguenti:  "30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aprile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18. Alla compensazione  degli  effetti  finanziari  in  termini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fabbisogno e indebitamento netto derivanti dal comma 10  pari  a  0,9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milioni di euro per l'anno 2021 si provvede  mediante  corrispondente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riduzione del Fondo per la compensazione degli effetti finanziari non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previsti a legislazione vigente  conseguenti  all'attualizzazione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contributi  pluriennali,  di  cui  all'articolo  6,  comma   2, 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decreto-legge 7 ottobre 2008, n. 154, convertito, con  modificazioni,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dalla legge 4 dicembre 2008, n. 189.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 ART. 2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(Proroga  di  termini  in  materie  di   competenza   del   Ministero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dell'interno)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1. All'articolo 17, comma 4-quater, del  decreto-legge  9  febbraio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2012, n. 5, convertito, con modificazioni, dalla legge 4 aprile 2012,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n. 35, le parole "31 dicembre 2020" sono sostituite  dalle  seguenti: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"31 dicembre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2. All'articolo 1, comma 594, della legge 30 dicembre 2018, n. 145,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a) le parole "fino al 31 dicembre 2020."  sono  sostituite  dalle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seguenti: "fino al 31 dicembre 2021.";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b) le parole "alla data del 31  ottobre  2020,"  sono  sostituite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dalle seguenti: "alla data del 31 ottobre 2021,".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3. All'articolo 18-bis del decreto-legge 30 dicembre 2019, n.  162,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convertito, con modificazioni, dalla legge 28 febbraio 2020, n. 8, 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parole "sono differiti al 31 dicembre  2020"  sono  sostituite  dalle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seguenti: "sono prorogati al 31 dicembre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4. In considerazione della emergenza epidemiologica da  COVID-19  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 carattere particolarmente diffusivo del contagio, se  l'eventuale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annullamento  dell'elezione  degli   organi   delle   amministrazioni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comunali in alcune sezioni influisce sulla elezione di  alcuno  degli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eletti o sui risultati complessivi, la  consultazione  nelle  sezioni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stesse si svolge  nuovamente,  in  deroga  ai  termini  di  cui  agli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articoli 77, comma 2, e 79, comma 2, del testo unico delle leggi  per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la composizione  e  l'elezione  degli  organi  delle  amministrazioni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comunali di cui al decreto del Presidente  della  Repubblica  del  16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maggio 1960, n. 570, entro il 31 marzo 2021, in  una  data  stabilita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dal prefetto di concerto con il presidente della corte d'appello. Dal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presente comma non devono derivare nuovi o maggiori  oneri  a  carico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della finanza pubblica.  Alla  sua  attuazione  si  provvede  con  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risorse umane, finanziarie e strumentali disponibili  a  legislazione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vigente.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 ART. 3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(Proroga di termini in materia economica e finanziaria)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1. All'articolo 4, comma 12, secondo periodo, del  decreto-legge  9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gennaio 2020, n. 1, convertito,  con  modificazioni,  dalla  legge  5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marzo 2020, n. 12,  le  parole  "A  decorrere  dall'anno  2021"  sono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sostituite dalle seguenti: "Entro l'anno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2. All'articolo 3, comma 1, del decreto-legge 6 luglio 2012, n. 95,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convertito, con modificazioni, dalla legge 7 agosto 2012, n. 135,  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parole "2019 e 2020" sono sostituite dalle seguenti:  "2019,  2020  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3. All'articolo  13  del  decreto-legge  30  aprile  2019,  n.  34,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convertito, con modificazioni, dalla legge 28  giugno  2019,  n.  58,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a) al comma 4, le parole "a decorrere dal 1° gennaio  2021"  sono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sostituite dalle seguenti: "a decorrere dal 1° luglio 2021";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b) al comma  5,  le  parole  "fino  al  31  dicembre  2020"  sono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sostituite dalle seguenti: "fino al 30 giugno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4. All'articolo 1, comma 789, della legge 27 dicembre 2019, n. 160,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le parole "31 dicembre 2020"  sono  sostituite  dalle  seguenti:  "30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giugno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5. All'articolo 2, comma 6-quater,  secondo  periodo,  del  decreto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legislativo 5 agosto 2015, n. 127, le parole "1° gennaio  2021"  sono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sostituite dalle seguenti: "1° gennaio 2022".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6. All'articolo 106, comma 7, del decreto-legge 17 marzo  2020,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18, convertito, con modificazioni, dalla legge 24 aprile 2020, n. 27,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lastRenderedPageBreak/>
        <w:t>le parole  "entro  il  31  luglio  2020  ovvero  entro  la  data,  se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successiva, fino alla quale e' in vigore lo stato  di  emergenza  sul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territorio  nazionale  relativo   al   rischio   sanitario   connesso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all'insorgenza  dell'epidemia  da  COVID-19"  sono  sostituite  dalle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seguenti: "entro la data  di  cessazione  dello  stato  di  emergenza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epidemiologica da Covid-19 e comunque non oltre il 31 marzo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7. In  ragione  della  straordinaria  emergenza  epidemiologica  da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COVID-19, gli obblighi di aggiornamento  professionale  dei  revisori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legali dei conti relativi all'anno 2020  e  all'anno  2021,  previsti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dall'articolo 5, commi 2 e 5,  del  decreto  legislativo  27  gennaio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2010, n. 39, consistenti all'acquisizione di 20 crediti formativi  in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ciascun  anno,  di  cui  almeno  10  in  materie  caratterizzanti  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revisione legale, si intendono eccezionalmente assolti se  i  crediti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sono conseguiti entro il 31 dicembre 2022.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8. Al comma 4, dell'articolo 117, del decreto-legge 19 maggio 2020,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n. 34, convertito, con modificazioni, dalla legge 17 luglio 2020,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77, le parole "31 dicembre 2020" sono sostituite dalle seguenti:  "31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dicembre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9. All'articolo 1, comma 544, della legge 11 dicembre 2016, n. 232,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dopo le parole "Agenzia delle entrate," sono  inserite  le  seguenti: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"da adottarsi entro e non oltre il 1°  febbraio  2021,",  e  dopo  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parole  "ogni  altra  disposizione  necessaria"  sono   inserite   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seguenti: "per l'avvio e".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10. All'articolo 1, comma 540, della legge  11  dicembre  2016,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232, al terzo periodo, le parole "Nel caso in  cui"  sono  sostituite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dalle seguenti: "A decorrere dal 1° marzo 2021, nel caso in cui".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11. All'articolo 141, comma  1-ter,  del  decreto-legge  19  maggio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2020, n. 34, convertito, con modificazioni,  dalla  legge  17  luglio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2020, n. 77, le parole da "puo' avvalersi" fino a "sei  unita'"  sono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sostituite dalle seguenti: "puo' conferire fino a  sei  incarichi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collaborazione  ai  sensi  dell'articolo  7,  comma  6,  del  decreto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legislativo 30 marzo 2001, n. 165" e le parole:  "31  dicembre  2021"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sono sostituite dalle seguenti: "30 giugno 2022".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 ART. 4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(Proroga di termini in materia di salute)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1. All'articolo 2, comma 67-bis, quinto  periodo,  della  legge  23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dicembre 2009, n.191, le parole "e per l'anno 2020"  sono  sostituite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dalle seguenti: ", per l'anno 2020 e per l'anno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2. All'articolo 18, comma 1, alinea, del decreto-legge  16  ottobre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2017, n. 148, convertito, con modificazioni, dalla legge  4  dicembre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2017, n. 172, le parole "e 2020", ovunque ricorrono, sono  sostituite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dalle seguenti: ", 2020 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3.  All'articolo  38,  comma   1-novies,   secondo   periodo, 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decreto-legge 30 aprile 2019, n. 34, convertito,  con  modificazioni,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dalla legge  28  giugno  2019,  n.  58,  le  parole:  "e  2020"  sono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sostituite dalle seguenti: ", 2020 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4. All'articolo 11, comma 1, quinto periodo, del  decreto-legge  30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aprile 2019, n. 35, convertito, con  modificazioni,  dalla  legge  25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lastRenderedPageBreak/>
        <w:t>giugno 2019, n. 60, le parole "Dall'anno 2021," sono sostituite dalle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seguenti: "Dall'anno 2022,".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5. All'articolo 42, comma 1, del decreto legislativo 4 marzo  2014,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n. 26, le parole "l° gennaio 2021" sono  sostituite  dalle  seguenti: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"1° gennaio 2022".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6. All'articolo 9-duodecies, comma 2, del decreto-legge  19  giugno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2015, n. 78, convertito, con modificazioni dalla legge 6 agosto 2015,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n. 125, dopo il terzo periodo e' aggiunto il seguente: "Le  procedure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concorsuali e le assunzioni di cui al presente comma  possono  essere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effettuate anche nell'anno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7. Al fine di garantire la necessaria continuita'  delle  attivita'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di ricerca, nelle more dell'emanazione del decreto del Presidente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Consiglio dei ministri di cui all'articolo 1, comma 425, della  legge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27 dicembre 2017, n. 205, in considerazione  dell'attuale  situazione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di straordinaria di emergenza sanitaria, gli Istituti di  ricovero  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cura a carattere scientifico  di  diritto  pubblico  e  gli  Istituti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zooprofilattici sperimentali, in deroga all'articolo 7, comma  5-bis,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 decreto legislativo 30 marzo 2001, n. 165, possono continuare  ad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avvalersi del personale addetto alle attivita' di ricerca, nonche'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personale di supporto alla ricerca, assunto con contratti  di  lavoro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flessibile e in servizio presso tali istituti, fino al  30  settembre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2021, compatibilmente con le risorse  finanziarie  disponibili.  Agli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oneri derivanti dalla presente disposizione, si provvede  nei  limiti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delle complessive risorse finanziarie di cui  all'articolo  1,  comma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424, della legge  27  dicembre  2017,  n.  205,  proprie  di  ciascun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Istituto, e comunque senza nuovi o  maggiori  oneri  per  la  finanza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pubblica.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8. Per garantire l'ampliamento della  platea  dei  soggetti  idonei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all'incarico di direttore generale delle aziende  e  degli  enti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Servizio  sanitario  nazionale,  anche  in  ragione  delle   esigenze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straordinarie ed urgenti derivanti  dalla  diffusione  del  COVID-19,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l'elenco nazionale dei  soggetti  idonei  alla  nomina  di  direttore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generale delle aziende sanitarie locali, delle aziende ospedaliere  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degli  altri  enti  del  Servizio   sanitario   nazionale,   di   cui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all'articolo 1 del decreto legislativo  4  agosto  2016,  n.  171,  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successive modificazioni, pubblicato sul portale del Ministero  della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salute il 1° aprile 2020, e' integrato entro il 21 marzo 2021. A  tal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fine i termini di  presentazione  delle  domande  di  cui  all'avviso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pubblicato sulla Gazzetta Ufficiale n. 93 del 26 novembre 2019,  sono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riaperti dal 21 gennaio 2021 al 5 febbraio 2021, previa pubblicazione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di  apposito  avviso  sulla  Gazzetta  Ufficiale.  Restano   iscritti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nell'elenco nazionale i soggetti gia' inseriti nell'elenco  nazionale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alla data di entrata in vigore del presente decreto.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 ART. 5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(Proroga di termini in materia di istruzione)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1. Al comma 1 dell'articolo  1-bis  del  decreto-legge  29  ottobre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2019, n. 126, convertito, con modificazioni, dalla legge 20  dicembre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2019, n. 159, le parole "entro l'anno  2020"  sono  sostituite  dalle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lastRenderedPageBreak/>
        <w:t>seguenti:  "entro  l'anno  2021"  e  le  parole  "dal  2020/2021   al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2022/2023"  sono  sostituite  dalle  seguenti:  "dal   2021/2022   al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2023/2024,  ferme  restando  le  procedure  autorizzatorie   di   cui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all'articolo 39, commi 3 e 3-bis, della legge 27  dicembre  1997,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449.".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2. All'articolo 3, comma 3-ter, del decreto-legge 9  gennaio  2020,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n. 1, convertito, con modificazioni, dalla legge 5 marzo 2020, n. 12,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le parole "31 dicembre 2020"  sono  sostituite  dalle  seguenti:  "31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dicembre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3. All'articolo 87, comma 3-ter, del decreto-legge 17  marzo  2020,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n. 18, convertito, con modificazioni, dalla legge 24 aprile 2020,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27, dopo le parole "31 gennaio 2020" sono inserite  le  seguenti:  "e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successive proroghe" e le parole "per  l'anno  scolastico  2019/2020"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sono sostituite dalle seguenti: "per gli anni scolastici 2019/2020  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2020/2021".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4. All'articolo 18, comma 8-quinquies, del decreto-legge 21  giugno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2013, n. 69, convertito, con  modificazioni,  dalla  legge  9  agosto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2013, n. 98, le parole  "31  dicembre  2020"  sono  sostituite  dalle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seguenti: "31 dicembre 2021" e, in  fine,  e'  inserito  il  seguente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periodo: "Restano  fermi  i  termini  di  conservazione  dei  residui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previsti a legislazione vigente.".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5. All'articolo 58, comma 5-sexies,  del  decreto-legge  21  giugno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2013, n. 69, convertito, con  modificazioni,  dalla  legge  9  agosto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2013, n. 98, le  parole  "a  decorrere  dal  l°  gennaio  2021"  sono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sostituite dalle seguenti: "a decorrere dal 1° marzo 2021 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 ART. 6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(Proroga di termini in materia di universita' e ricerca)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1. All'articolo 19, comma 1, del decreto-legge 12  settembre  2013,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n. 104, convertito, con modificazioni, dalla legge 8  novembre  2013,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n. 128, le parole "e 2020-2021" sono sostituite  dalle  seguenti:  ",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2020-2021 e 2021-2022.".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2. All'articolo 3-quater, comma  1,  del  decreto-legge  9  gennaio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2020, n. 1, convertito, con modificazioni, dalla legge 5 marzo  2020,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n. 12, sono apportate le seguenti modificazioni: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a) al comma  1,  le  parole  "a  decorrere  dall'anno  accademico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2021/2022" sono sostituite dalle  seguenti:  "a  decorrere  dall'anno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accademico 2022/2023" e le parole "entro il 31  dicembre  2020"  sono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sostituite dalle seguenti: "entro il 31 dicembre 2021";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b) al comma  2,  le  parole  "a  decorrere  dall'anno  accademico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2021/2022" sono sostituite dalle  seguenti:  "a  decorrere  dall'anno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accademico 2022/2023".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3. All'articolo 100, comma 3, del decreto-legge 17 marzo  2020,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18, convertito, con modificazioni, dalla legge 24 aprile 2020, n. 27,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le parole "nel mese di luglio 2020" sono sostituite  dalle  seguenti: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"nei  mesi  di  luglio  2020,  gennaio  2021  e  luglio  2021".  Alla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compensazione degli effetti finanziari derivanti dal  presente  comma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pari  a  euro  16.179.552  per  l'anno  2021  si  provvede   mediante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lastRenderedPageBreak/>
        <w:t>corrispondente riduzione del Fondo per la compensazione degli effetti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finanziari  non   previsti   a   legislazione   vigente   conseguenti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all'attualizzazione di contributi pluriennali, di cui all'articolo 6,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comma 2, del decreto-legge 7 ottobre 2008, n.  154,  convertito,  con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modificazioni, dalla legge 4 dicembre 2008, n. 189.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4.  Al  decreto-legge  9  gennaio  2020,  n.  1,  convertito,   con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modificazioni, dalla legge 5 marzo 2020, n.  12,  sono  apportate  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seguenti modificazioni: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a) all'articolo 3, comma 3, le  parole  "per  l'anno  2020"  sono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sostituite dalle seguenti: "per gli anni 2020 e 2021" e le parole  ",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fino alla data indicata dal decreto di cui  al  comma  4.  Fino  alla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medesima data" sono sostituite dalle seguenti: ". Fino alla  data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conferimento  degli  incarichi  dirigenziali   non   generali   della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Direzione  generale  del  personale,  del  bilancio  e  dei   servizi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strumentali  del  Ministero  dell'universita'  e  della  ricerca   e,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comunque, entro il 31 ottobre 2021";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b)  all'articolo  3,  comma  4,  le  parole  "Con  decreto"  sono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sostituite dalle seguenti: "Con uno o piu' decreti" e le  parole  "il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30 aprile 2020" sono sostituite dalle seguenti: "la data  di  cui  al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comma 3";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c) all'articolo 4, comma 4, le parole "Fino  alla  data  indicata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dal decreto di cui all'articolo 3, comma  4"  sono  sostituite  dalle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seguenti: "Fino alla data di cui all'articolo 3, comma 3";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d) all'articolo 4, comma 6, le parole "fino  alla  data  indicata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dal decreto di cui all'articolo 3, comma  4"  sono  sostituite  dalle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seguenti: "fino alla data di cui all'articolo 3, comma 3".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5. Il termine di cui all'articolo 238, comma 6, del  decreto  legge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19 maggio 2020, n. 34, convertito, con modificazioni, dalla legge  17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luglio 2020, n. 77, e' prorogato  all'anno  2021  limitatamente  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universita' e alle istituzioni di alta formazione artistica, musicale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e coreutica al fine  di  permettere  il  regolare  svolgimento  della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didattica a distanza.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6. Al comma 1 dell'articolo 7-bis del decreto-legge 8 aprile  2020,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n. 22, convertito, con modificazioni, dalla legge 6 giugno  2020,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41, sono apportate le seguenti modificazioni: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a) le parole "entro il  15  marzo  2021"  sono  sostituite  dalle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seguenti: "entro il 15 aprile 2021";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b) le parole "fino al  30  giugno  2021"  sono  sostituite  dalle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seguenti: "fino al 30 luglio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7. All'articolo 1, comma 1145,  secondo  periodo,  della  legge  27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dicembre 2017, n. 205, le parole "31 dicembre 2020"  sono  sostituite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dalle seguenti: "31 dicembre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8. Le disposizioni  di  cui  all'articolo  6,  commi  1  e  2,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decreto-legge 8 aprile 2020, n. 22,  convertito,  con  modificazioni,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dalla legge 6 giugno 2020, n. 41, sono prorogate fino al 31  dicembre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2021. Le medesime disposizioni si applicano anche alle professioni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agrotecnico e agrotecnico laureato,  geometra  e  geometra  laureato,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perito agrario e perito agrario laureato, perito industriale e perito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industriale laureato, per le quali l'organizzazione e le modalita'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svolgimento degli esami sono definite, ai sensi dei commi 1 e  2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predetto articolo 6, con decreto del Ministro dell'istruzione.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 ART. 7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(Proroga di termini in materia di beni e  attivita'  culturali  e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turismo)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1. All'articolo 3, comma 5, del decreto-legge 13  maggio  2011,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70, convertito, con modificazioni, dalla legge  12  luglio  2011,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106, le parole "entro il 31  dicembre  2020"  sono  sostituite  dalle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seguenti: "entro il 31 dicembre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2.  All'articolo  11-bis,  comma  2,  primo  periodo,  del  decreto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legislativo 12 maggio 2016, n. 90, le parole "31 dicembre 2020"  sono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sostituite dalle seguenti: "31 dicembre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3. Alla legge 29 dicembre 2017, n. 226, sono apportate le  seguenti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modificazioni: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a) all'articolo 2, comma 1, alinea, le parole "2018, 2019 e 2020"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sono sostituite dalle seguenti: "2018, 2019, 2020 e 2021";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b) all'articolo 3: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1) al comma 3, le parole "31  dicembre  2020"  sono  sostituite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dalle seguenti: "31 dicembre 2021";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2) al comma 5, le parole "31  dicembre  2020"  sono  sostituite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dalle seguenti: "31 dicembre 2021";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c) all'articolo 4, comma 1, le parole "per  ciascuno  degli  anni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2017, 2018 e 2020" sono  sostituite  dalle  seguenti:  "per  ciascuno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degli anni 2017, 2018, 2020 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4.  Per  favorire  l'attrazione   di   investimenti   nel   settore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cinematografico e audiovisivo,  nonche'  al  fine  di  supportare  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realizzazione dei piani di sviluppo  dell'Istituto  Luce  Cinecitta',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l'efficacia delle disposizioni attuative dell'articolo 183, comma  7,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  decreto-legge  19  maggio   2020,   n.   34,   convertito,   con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modificazioni, dalla legge 17 luglio 2020, n. 77, di cui  al  decreto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 Ministro per i beni e le attivita' culturali e per il turismo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concerto con il Ministro dell'economia e delle finanze 8 luglio 2020,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recante "Misure straordinarie per l'anno 2020 in materia  di  credito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di  imposta  per  le  imprese  di   produzione   cinematografica   ed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audiovisiva di cui all'articolo 15 della legge 14 novembre  2016,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220, a seguito dell'emergenza sanitaria da  COVID-19",  e'  prorogata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sino al 31 gennaio 2021. Per le medesime finalita' di  cui  al  primo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periodo, le societa' direttamente o  indirettamente  controllate  dal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Ministero   dell'economia   e   delle   finanze   possono   acquisire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partecipazioni nell'Istituto Luce Cinecitta', anche mediante  aumenti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di capitale e lo statuto della societa' e' adeguato per assicurare 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rappresentanza dei nuovi soci negli organi sociali e alla societa' si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applicano le disposizioni del codice civile e le  norme  generali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diritto privato. L'Istituto Luce Cinecitta' puo'  assumere  la  forma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giuridica di societa' per azioni e acquisire la provvista finanziaria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necessaria  agli   investimenti   nel   settore   cinematografico   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dell'audiovisivo anche mediante emissioni su mercati regolamentati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strumenti finanziari di durata non superiore  a  quindici  anni,  nel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limite di 1 milione di euro per ciascuno degli anni dal 2021 al 2030.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lastRenderedPageBreak/>
        <w:t xml:space="preserve">  5. All'onere derivante dal comma 3, pari a 350.000 euro per  l'anno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2021,    si    provvede     mediante     corrispondente     riduzione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dell'autorizzazione di spesa di cui all'articolo 1, comma 354,  della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legge 28 dicembre 2015, n. 208.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6. Alla  compensazione  degli  effetti  finanziari  in  termini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fabbisogno e indebitamento netto derivanti dal  comma  4,  pari  a  1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milioni di euro per ciascuno degli anni dal 2021 al 2030 si  provvede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mediante corrispondente riduzione  del  Fondo  per  la  compensazione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degli  effetti  finanziari  non  previsti  a   legislazione   vigente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conseguenti all'attualizzazione di  contributi  pluriennali,  di  cui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all'articolo 6, comma 2, del decreto-legge  7  ottobre  2008,  n.154,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convertito, con modificazioni, dalla legge 4 dicembre 2008, n. 189.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 ART. 8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(Proroga di termini in materia di giustizia)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1. All'articolo 3, comma 1-bis, del decreto-legge 23 dicembre 2013,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n. 146, convertito, con modificazioni, dalla legge 21 febbraio  2014,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n. 10, le parole "fino al 31 dicembre  2020"  sono  sostituite  dalle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seguenti: "fino al 31 dicembre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2. All'articolo 1,  comma  311,  quinto  periodo,  della  legge  30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dicembre 2018, n. 145, le parole "fino  al  31  dicembre  2020"  sono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sostituite dalle seguenti: "fino al 31 dicembre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3. All'articolo 21-quinquies del decreto-legge 27 giugno  2015,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83, convertito, con modificazioni, dalla legge 6 agosto 2015, n. 132,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a) al comma 1, le parole "31 dicembre 2020" sono sostituite dalle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seguenti: "31 dicembre 2021";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b) al comma 3, le parole "2018,  2019  e  2020"  sono  sostituite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dalle seguenti: "2018, 2019, 2020 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4. All'articolo 4, comma 2, del decreto-legge  31  agosto  2016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168, convertito, con modificazioni, dalla legge 25 ottobre  2016,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197, le parole "31 dicembre 2020" sono sostituite dalle seguenti: "31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dicembre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5. All'articolo 7, comma 3, terzo  periodo,  del  decreto-legge  14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dicembre 2018, n. 135, convertito, con modificazioni, dalla legge  11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febbraio 2019, n. 12, le parole "30 settembre 2020"  sono  sostituite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dalle seguenti: "30 settembre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 ART. 9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(Proroga di termini in materia  di  competenza  del  Ministero  della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 difesa)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1. All'articolo 17, comma 1, della legge 30 giugno 2009, n. 85,  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parola "2020" e' sostituita dalla seguente: "2021".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2. Al fine di consentire all'Agenzia Industrie Difesa di proseguire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lo svolgimento delle attivita' istituzionali nelle more del  riordino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lastRenderedPageBreak/>
        <w:t>della  normativa  concernente  i  presupposti  per  l'iscrizione  nel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Registro nazionale delle imprese di cui all'articolo 44, comma 1,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decreto legislativo 15 marzo 2010, n. 66, il termine per l'iscrizione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dell'Agenzia nel predetto registro e' fissato al 31 dicembre 2021  e,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conseguentemente,  l'Agenzia  continua  a  operare   secondo   quanto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stabilito dall'articolo 30, primo comma, della legge 18 aprile  1975,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n. 110, e dall'articolo 16 del Testo Unico delle  Leggi  di  pubblica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sicurezza di cui al Regio decreto 18 giugno 1931, n. 773.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 ART. 10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(Proroga di termini in materia di agricoltura)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1. Il comma 2 dell'articolo 64 della legge  12  dicembre  2016,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238, e' sostituito dal seguente: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"2. Gli organismi di controllo devono essere  accreditati  in  base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alla norma UNI CEI EN ISO/IEC 17065:2012 e  in  ogni  caso  alla  sua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versione piu' aggiornata. Gli organismi di controllo esistenti aventi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natura pubblica devono adeguarsi a tale norma entro  il  31  dicembre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2021.".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2. All'articolo 63, comma 5, del decreto-legge 16 luglio  2020,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76, convertito, con modificazioni, dalla legge 11 settembre 2020,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120, le  parole  "e  il  31  dicembre  2020"  sono  sostituite  dalle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seguenti: "e il 21 giugno 2021" e le  parole  "fino  al  31  dicembre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2020" sono sostituite dalle seguenti: "fino al 31 dicembre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3. Agli oneri  derivanti  dall'applicazione  del  comma  2,  l'Ente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provvede nei limiti delle risorse disponibili a legislazione vigente.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4. All'articolo 24, comma 1-bis, del decreto-legge 4 ottobre  2018,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n. 113, convertito, con modificazioni, dalla legge 1° dicembre  2018,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n. 132, le parole "31 dicembre 2020" sono sostituite dalle  seguenti: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"31 dicembre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5. All'articolo 10-quinquies del decreto-legge 29 marzo 2019, n. 27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convertito, con modificazioni, dalla legge 21 maggio 2019, n. 44,  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parole "fino all'accertamento definitivo dell'obbligo  a  carico  dei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beneficiari" sono sostituite dalle seguenti:  "fino  all'accertamento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definitivo dell'obbligo a carico dei beneficiari e comunque  sino  al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31 marzo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6. Per  gli  imprenditori  agricoli  professionali,  i  coltivatori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diretti, i mezzadri e i  coloni,  beneficiari  dell'esonero  previsto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dagli articoli 16 e 16-bis del decreto-legge 28 ottobre 2020, n. 137,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convertito, con modificazioni, dalla legge 18 dicembre 2020, n.  176,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e' sospeso il pagamento della rata in scadenza  il  16  gennaio  2021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fino alla comunicazione,  da  parte  dell'ente  previdenziale,  degli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importi contributivi da versare e comunque non oltre il  16  febbraio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2021.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 ART. 11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(Proroga di termini in materia di competenza del Ministro del  lavoro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           e delle politiche sociali)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1. All'articolo 43, comma 1, del decreto legislativo 3 luglio 2017,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n. 117, le parole  "nei  successivi  tre  anni  da  tale  data"  sono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sostituite dalle seguenti: "entro il 31 dicembre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2. All'articolo 1, comma 445, lettera h), della legge  30  dicembre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2018, n. 145, le parole "sino al 31 dicembre  2020"  sono  sostituite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dalle seguenti: "sino al 31 dicembre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3. All'articolo 1, comma 475, della legge 27 dicembre 2019, n. 160,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le parole "31 dicembre 2020"  sono  sostituite  dalle  seguenti:  "31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dicembre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4. All'articolo 1, comma 474, della legge 27 dicembre 2019, n. 160,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le parole "31 dicembre 2020"  sono  sostituite  dalle  seguenti:  "31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dicembre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5. Il termine di cui al comma 2 dell'articolo 13,  della  legge  30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dicembre 1991, n. 412, e' prorogato al 31 dicembre 2021 ai  fini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recupero  delle  prestazioni  indebite  correlate  alle  campagne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verifica reddituale, nei  confronti  dei  pensionati  della  Gestione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previdenziale privata, relative al periodo d'imposta 2018, nonche' ai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fini delle conseguenti attivita' di sospensione, revoca ed  eventuale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ripristino delle prestazioni medesime.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6. All'articolo 4 del  decreto-legge  29  dicembre  2016,  n.  243,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convertito, con modificazioni, dalla legge 27 febbraio 2017,  n.  18,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a) al comma 1, le parole "quarantotto mesi" sono sostituite dalle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seguenti: "cinquantaquattro mesi";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b) al comma 7, le parole "e 11.200.000 euro per l'anno 2020" sono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sostituite dalle seguenti: ",  11.200.000  euro  per  l'anno  2020  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5.100.000 euro per l'anno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7. All'articolo 93, comma 4, del decreto-legge 14 agosto  2020,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104, convertito, con modificazioni, dalla legge 13 ottobre  2020,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126, le parole "fino al 31  dicembre  2020",  sono  sostituite  dalle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seguenti: "fino alla scadenza del termine previsto  dall'articolo  4,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comma 1, del decreto-legge 29 dicembre 2016, n. 243, convertito,  con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modificazioni, dalla legge 27 febbraio 2017, n. 18".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8. Agli oneri derivanti dai commi 6 e 7, pari a 5,1 milioni di euro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per l'anno 2021, si provvede mediante  riduzione  dell'autorizzazione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di spesa di cui all'articolo 1, comma 215, della  legge  27  dicembre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2013, n. 147.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9. I termini di prescrizione delle contribuzioni  di  previdenza  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assistenza sociale obbligatoria di cui all'articolo 3, comma 9, della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legge 8 agosto 1995, n. 335, sono sospesi dalla data  di  entrata  in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vigore del presente decreto fino al 30 giugno  2021  e  riprendono  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decorrere dalla fine del periodo di sospensione. Ove il decorso abbia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inizio  durante  il  periodo  di  sospensione,  l'inizio  stesso   e'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differito alla fine del periodo.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10. All'articolo 1, comma 446, lettera h), della legge 30  dicembre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2018, n. 145 le parole «31 dicembre 2020»,  ovunque  ricorrono,  sono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sostituite dalle  seguenti:  «31  marzo  2021».  All'onere  derivante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dall'attuazione del presente comma pari a 7,5 milioni per l'anno 2021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si provvede mediante corrisponde  riduzione  dello  stanziamento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lastRenderedPageBreak/>
        <w:t>Fondo speciale di  parte  corrente  iscritto  ai  fini  del  bilancio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triennale 2020-2022, nell'ambito del programma "Fondi  di  riserva  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speciali"  della  missione  "Fondi  da  ripartire"  dello  stato 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previsione del Ministero dell'Economia e  delle  Finanze  per  l'anno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2020, allo scopo parzialmente utilizzando l'accontamento relativo  al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Ministero del lavoro e delle politiche sociali".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 ART. 12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(Proroga di termini in materia di sviluppo economico)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1. All'articolo 3, comma 4-sexies, del  decreto-legge  10  febbraio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2009, n. 5, convertito, con modificazioni, dalla legge 9 aprile 2009,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n. 33, le parole "Per l'anno 2020," sono sostituite  dalle  seguenti: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"Per gli anni 2020 e 2021,".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2. All'articolo 85  del  decreto-legge  14  agosto  2020,  n.  104,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convertito, con modificazioni, dalla legge 13 ottobre 2020,  n.  126,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a) al comma 5, le parole "entro il  15  dicembre  2020,  mediante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versamento all'entrata del bilancio dello  Stato  per  la  successiva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riassegnazione al Fondo di cui al comma 7 del  citato  articolo  79",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sono sostituite  dalle  seguenti:  "entro  sei  mesi  dalla  data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effettiva  erogazione  e  comunque  entro   l'anno   2021,   mediante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versamento all'entrata del bilancio dello Stato";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b) al comma 6, le parole "entro il  15  dicembre  2020,  mediante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versamento all'entrata del bilancio dello  Stato  per  la  successiva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riassegnazione al citato  Fondo",  sono  sostituite  dalle  seguenti: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"entro sei mesi dalla data di effettiva erogazione e  comunque  entro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l'anno 2021,  mediante  versamento  all'entrata  del  bilancio  dello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Stato".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3. All'articolo 1, comma 2, del decreto-legge 2 dicembre  2019,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137, convertito, con modificazioni, dalla legge 30 gennaio  2020,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2, le parole "entro  il  31  dicembre  2020"  sono  sostituite  dalle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seguenti: "entro il 30 giugno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4. All'articolo  198  del  decreto-legge  19  maggio  2020  n.  34,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convertito, con modificazioni, dalla legge 17  luglio  2020,  n.  77,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dopo il comma 1, e' inserito il seguente: "1-bis. La misura di cui al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comma 1 si applica, nel limite di 16 milioni di euro a  valere  sulle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risorse ivi previste, anche per la compensazione dei danni subiti dal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1° gennaio 2021 fino al 30 giugno 2021.". All'articolo 34, comma  11,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  decreto-legge  28  ottobre  2020,  n.   137,   convertito,   con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modificazioni, dalla legge 18 dicembre 2020, n. 176, le  parole  "nei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limiti delle risorse pari a 309 milioni di  euro  per  l'anno  2020",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sono sostituite dalle seguenti "nei limiti delle risorse pari  a  274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milioni di euro per l'anno 2020".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5. All'articolo 72, comma 4,  del  decreto  legislativo  31  luglio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2020, n. 101, le parole "Nelle more dell'approvazione del decreto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cui al comma 3 e non oltre  la  scadenza  del  centoventesimo  giorno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successivo all'entrata in vigore del presente  decreto,  continua  ad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applicarsi l'articolo 2 del decreto legislativo  1  giugno  2011,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lastRenderedPageBreak/>
        <w:t>100" sono sostituite dalle seguenti:  "Nelle  more  dell'approvazione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 decreto di cui al comma 3 e non oltre il 30 aprile 2021, continua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ad applicarsi l'articolo 2 del decreto legislativo 1 giugno 2011,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100.".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6. Le verificazioni periodiche della strumentazione  metrica  delle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imprese di autoriparazioni e delle imprese di revisione  di  veicoli,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in scadenza dalla data di entrata in vigore del  presente  decreto  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fino al 31 maggio 2021, sono prorogate fino al 31 dicembre 2021.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7.  All'articolo  34  del  decreto-legge  18  ottobre  2012,   179,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convertito, con modificazioni, dalla legge 17 dicembre 2012, n.  221,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dopo il comma 22 e' inserito il  seguente:  "22-bis.  Per  consentire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agli enti competenti di procedere all'acquisizione  della  proprieta'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degli impianti di illuminazione pubblica e  all'organizzazione  delle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gare per l'individuazione del gestore del servizio,  la  scadenza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cui al comma 22 e' prorogata al 30  giugno  2021  limitatamente  agli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affidamenti di servizi  su  impianti  di  illuminazione  pubblica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proprieta' del gestore.".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8. All'articolo 3-quinquies, comma 5,  del  decreto-legge  2  marzo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2012, n. 16, convertito, con modificazioni,  dalla  legge  26  aprile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2012, n. 44, sono apportate le seguenti modificazioni: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a) al primo periodo, le parole "1° gennaio 2013" sono  sostituite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dalle seguenti: "1° gennaio 2021";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b) il quarto periodo e' soppresso;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c) al quinto periodo, dopo le parole  "al  presente  comma"  sono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aggiunte le seguenti: "; la stessa Autorita', sentiti  gli  operatori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di mercato interessati, indica le nuove codifiche approvate  dall'ITU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da  integrare  nei  ricevitori,  ritenute  necessarie  per   favorire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l'innovazione tecnologica,  indicando  altresi'  i  relativi  congrui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tempi di implementazione".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9. Al comma 2 dell'articolo 52 del decreto-legge 19 maggio 2020,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34, convertito, con modificazioni, dalla legge 17 luglio 2020, n. 77,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a) dopo le parole "con cadenza nell'esercizio 2020 o in  esercizi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precedenti" sono inserite le seguenti: "e nell'esercizio 2021";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b) le  parole  "sono  erogate  entro  il  31  luglio  2020"  sono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sostituite dalle seguenti: "sono erogate rispettivamente entro il  31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luglio 2020 ed entro il 31 luglio 2021";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c) le parole "entro il 30 settembre 2020" sono  sostituite  dalle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seguenti: "entro il 30 settembre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 ART. 13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(Proroga di termini in materia di infrastrutture e trasporti)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1. All'articolo 207, comma 1, del decreto-legge 19 maggio 2020,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34, convertito, con modificazioni, dalla legge 17 luglio 2020, n. 77,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le parole "30  giugno  2021"  sono  sostituite  dalle  seguenti:  "31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dicembre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2.  All'articolo  1  del  decreto-legge  18  aprile  2019,  n.  32,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convertito, con modificazioni, dalla legge 14  giugno  2019,  n.  55,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lastRenderedPageBreak/>
        <w:t xml:space="preserve">sono apportate le seguenti modificazioni: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a) al comma 4, le  parole  "Per  gli  anni  2019  e  2020",  sono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sostituite dalle seguenti: "Per gli anni 2019, 2020 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b) al comma 6,  le  parole  "Per  gli  anni  2019  e  2020"  sono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sostituite dalle seguenti: "Per gli anni 2019, 2020 e 2021";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c) al comma 18, primo periodo, le parole  "fino  al  31  dicembre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2020" sono sostituite dalle seguenti: "fino al 30 giugno 2021"  e  al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secondo periodo, le parole "Fino alla medesima data di cui al periodo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precedente" sono sostituite dalle  seguenti:  "Fino  al  31  dicembre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3. All'articolo 1 del decreto legislativo 15  marzo  2011,  n.  35,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a) al comma 3, le parole "1° gennaio 2021" sono sostituite  dalle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seguenti: "1° gennaio 2022";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b) al comma 4, le parole "31 dicembre 2020" sono sostituite dalle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seguenti: "31 dicembre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4. All'articolo 103-bis del decreto-legge 17  marzo  2020,  n.  18,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convertito, con modificazioni, dalla legge 24 aprile 2020, n. 27,  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parole "fino al 31 dicembre 2020"  sono  sostituite  dalle  seguenti: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"fino al 31 agosto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5. All'articolo 13, comma 3, del decreto-legge 30 dicembre 2019,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162, convertito, con modificazioni, dalla legge 28 febbraio 2020,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8, le parole "relative all'anno 2020" sono sostituite dalle seguenti: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"relative all'anno 2020 e all'anno 2021" e le parole "non oltre il 31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luglio 2020" sono sostituite dalle seguenti: "non oltre il 31  luglio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6. In  considerazione  della  situazione  emergenziale  determinata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dalla diffusione del virus da COVID-19, per  le  domande  dirette  al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conseguimento della patente di guida presentate nel  corso  dell'anno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2020, la prova di controllo  delle  cognizioni  di  cui  al  comma  1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dell'articolo 121, del decreto legislativo 30 aprile 1992, n. 285, e'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espletata entro un anno dalla data di presentazione della domanda.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7. All'articolo 200, comma 5, del decreto-legge 19 maggio 2020,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34, convertito, con modificazioni, dalla legge 17 luglio 2020, n. 77,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dopo le parole "per l'esercizio 2020" sono inserite le  seguenti:  "e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per l'esercizio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8. All'articolo 1, comma 1082, della legge  27  dicembre  2017,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205, le parole "entro  tre  mesi"  sono  sostituite  dalle  seguenti: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"entro sei mesi".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9. Al fine di consentire la prosecuzione dei  lavori  del  progetto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«Mantova Hub»  nell'anno  2021,  assicurando  la  valorizzazione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territorio interessato dal progetto esecutivo e l'eliminazione  delle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interferenze del medesimo progetto con opere,  edifici  o  luoghi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interesse sociale, culturale, storico o  religioso,  il  responsabile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unico del procedimento e'  autorizzato  ad  apportare  le  necessarie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modifiche al contratto stipulato, nel rispetto dei documenti di  gara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e  delle  direttive  dell'Unione  europea  in  materia  di  contratti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pubblici. I termini previsti  per  la  conclusione  dei  lavori  sono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conseguentemente prorogati  di  dodici  mesi.  Per  l'attuazione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presente comma e' autorizzata la spesa di 6,5 milioni  di  euro,  per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l'anno 2021, a completamento del finanziamento del progetto  «Mantova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lastRenderedPageBreak/>
        <w:t>Hub». La concessione del finanziamento  e'  condizionata  agli  esiti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istruttori  da  parte  del  Ministero  delle  infrastrutture  e   dei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trasporti con riguardo al rispetto dei  documenti  di  gara  e  delle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direttive dell'Unione europea in materia di contratti pubblici,  alla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corretta alimentazione del sistema di monitoraggio di cui al  decreto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legislativo 29 dicembre  2011,  n.  229,  e  all'integrale  copertura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finanziaria dell'intervento.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10. All'articolo 61, comma 21, secondo periodo, del  decreto  legge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24 aprile 2017, n. 50, convertito, con modificazioni dalla  legge  21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giugno 2017, n. 96, dopo le parole "31 gennaio 2021" sono inserite 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seguenti:  ad  esclusione  di   quelle   che,   pur   connesse   alla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realizzazione  del  progetto  sportivo  di  cui  al  comma  1,   sono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individuate, con decreto adottato dal  Commissario  entro  15  giorni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dalla data di entrata in vigore della presente disposizione, come non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indispensabili al regolare  svolgimento  degli  eventi  sportivi.  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consegna delle opere, individuate con il decreto di  cui  al  secondo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periodo e sottoposte a collaudo tecnico, deve avvenire  entro  e  non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oltre il 31 dicembre 2022.".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11.  All'articolo  200-bis,   comma   1,   secondo   periodo, 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decreto-legge 19 maggio 2020, n. 34, convertito,  con  modificazioni,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dalla legge 17 luglio 2020, n. 77, le parole "entro  il  31  dicembre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2020" sono sostituite dalle seguenti: "entro il 30 giugno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12. All'articolo 92, comma 4-bis, del decreto-legge 17 marzo  2020,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n. 18, convertito, con modificazioni, dalla legge 24 aprile 2020,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27, le parole "e fino al 31  dicembre  2020"  sono  sostituite  dalle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seguenti:  "e  fino  alla  cessazione  dello   stato   di   emergenza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epidemiologica e, comunque, non oltre il 30 aprile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13. La sospensione dell'esecuzione dei  provvedimenti  di  rilascio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degli immobili, anche ad uso non  abitativo,  prevista  dall'articolo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103, comma 6, del decreto-legge 17 marzo 2020, n. 18, convertito, con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modificazioni, dalla legge 24 aprile 2020, n. 27, e'  prorogata  sino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al 30 giugno 2021 limitatamente ai provvedimenti di rilascio adottati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per mancato pagamento del canone alle scadenze e ai provvedimenti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rilascio conseguenti all'adozione, ai sensi dell'articolo 586,  comma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2, c.p.c., del decreto di  trasferimento  di  immobili  pignorati  ed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abitati dal debitore e dai suoi familiari.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14. All'articolo 54-ter del decreto-legge 17  marzo  2020,  n.  18,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convertito, con modificazioni, dalla legge 24 aprile 2020, n. 27,  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parole "fino al 31 dicembre 2020"  sono  sostituite  dalle  seguenti: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"fino al 30 giugno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15. All'articolo 214 del  decreto-legge  19  maggio  2020,  n.  34,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convertito con modificazioni, dalla legge 17 luglio 2020, n. 77, sono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apportate le seguenti modificazioni: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a) al comma 1, le parole "riscosse  ai  sensi  dell'articolo  19,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comma 9-bis, del decreto-legge 1° luglio 2009, n. 78, convertito, con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modificazioni', dalla legge 3  agosto  2009,  n.  102,  ed  integrate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dall'articolo 15, comma 4, del decreto-legge 31 maggio 2010,  n.  78,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convertito, con modificazioni, dalla legge 30 luglio 2010,  n.  122",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sono sostituite  dalle  seguenti  "derivanti  dalla  riscossione  dei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canoni previsti dall'articolo 10, comma 3, della  legge  24  dicembre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1993, n. 537, dall'articolo 1, comma 1020, della  legge  27  dicembre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lastRenderedPageBreak/>
        <w:t>2006, n. 296, dall'articolo 19, comma 9-bis,  del  decreto  legge  1°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luglio 2009, n. 78, convertito,  con  modificazioni,  dalla  legge  3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agosto 2009, n. 102, ed integrate  dall'articolo  15,  comma  4,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decreto-legge 31 maggio 2010, n. 78, convertito,  con  modificazioni,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dalla legge 30 luglio 2010, n. 122";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b) il comma 2 e' sostituito dal seguente:  "2.  La  misura  della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compensazione di cui al comma 1 del presente articolo e' determinata,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nei limiti degli stanziamenti annuali di cui al comma 1, con  decreto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 Ministro delle infrastrutture e dei trasporti, di concerto con il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Ministro dell'economia e delle  finanze  da  adottarsi  entro  il  30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aprile 2021, previa acquisizione, entro  il  15  marzo  2021  di  una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rendicontazione di ANAS S.p.A. della riduzione delle entrate  di  cui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al comma 1 riferita, in relazione all'articolo  10,  comma  3,  della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legge 24 dicembre 1993, n. 537 e all'articolo 1,  comma  1020,  della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legge 27 dicembre 2006, n. 296, al differenziale  del  livello  della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circolazione autostradale tra il 23 febbraio 2020 e  il  31  dicembre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2020 e lo stesso periodo dell'anno 2019 e, in relazione  all'articolo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19, comma 9-bis, del decreto-legge 1° luglio 2009, n. 78, convertito,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 modificazioni, dalla legge 3 agosto 2009, n.  102,  ed  integrate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dall'articolo 15, comma 4, del decreto-legge 31 maggio 2010,  n.  78,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convertito, con modificazioni, dalla legge 30  luglio  2010,  n.  122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agli importi previsti dal Contratto di programma tra Anas S.p.A. e lo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Stato.".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16. Al fine di ridurre i tempi di realizzazione dei lavori relativi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al 1° lotto funzionale della tratta AV/AC Verona-Vicenza-Padova e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consentire l'attivazione  di  detto  lotto  funzionale  entro  il  31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dicembre 2026, Rete Ferroviaria Italiana S.p.A.  (R.F.I.  S.p.A.)  e'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autorizzata,   nelle   more   dell'approvazione    dell'Aggiornamento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2020/2021 del Contratto di Programma  -  Parte  Investimenti  tra  il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Ministero delle infrastrutture e dei trasporti  e  R.F.I.  S.p.A.,  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dare avvio ai  lavori  del  secondo  lotto  costruttivo  Verona-bivio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Vicenza, per un importo complessivo di euro 1.776 milioni di euro.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17. Conseguentemente, R.F.I. S.p.A. e'  autorizzata  a  utilizzare,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nel limite di 726 milioni di euro, le risorse  previste  nel  vigente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Contratto  di   Programma   -   Parte   Investimenti   destinate   al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finanziamento di altri investimenti per i quali alla data di  entrata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in vigore della presente disposizione non e' stata avviata la fase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progettazione esecutiva, nonche' ulteriori risorse pari a complessivi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euro 1.050 milioni a  valere  sull'autorizzazione  di  spesa  di  cui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all'articolo 1, comma 86, della legge 23 dicembre 2005, n. 266. Dette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risorse si intendono immediatamente disponibili alla data di  entrata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in vigore del presente decreto ai  fini  dell'assunzione  di  impegni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giuridicamente vincolanti in favore dell'intervento di cui  al  primo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periodo. Nell'aggiornamento 2020/2021 al Contratto di Programma  -  -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Parte Investimenti  tra  il  Ministero  delle  infrastrutture  e  dei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trasporti e R.F.I. s.p.a., ovvero nei successivi atti  negoziali,  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risorse di cui al primo periodo possono essere rimodulate nell'ambito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della  programmazione  complessiva  delle  risorse   destinate   alla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realizzazione degli investimenti ivi previsti.  Entro  trenta  giorni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dall'avvio degli interventi relativi  al  secondo  lotto  costruttivo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Verona-bivio Vicenza, R.F.I. S.p.A. trasmette  apposita  informativa,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lastRenderedPageBreak/>
        <w:t>tramite  il  Ministero  delle  infrastrutture  e  dei  trasporti,  al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Comitato interministeriale per la programmazione economica,  fornendo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indicazione   degli   interventi   oggetto   di    rimodulazione    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definanziamento.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18. Agli oneri derivanti dal comma 9, pari a 6,5  milioni  di  euro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per l'anno 2021, si provvede mediante corrispondente riduzione  delle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proiezioni dello stanziamento del fondo speciale  di  conto  capitale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iscritto, ai fini del bilancio triennale 2020-2022,  nell'ambito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programma «fondi di riserva e  speciali»  della  Missione  «fondi  da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ripartire» dello stato di previsione del  Ministero  dell'economia  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delle finanze per l'anno 2020, allo  scopo  parzialmente  utilizzando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l'accantonamento relativo al medesimo Ministero.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19. Agli effetti in termini di  indebitamento  netto  e  fabbisogno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derivanti dal comma 11, pari a 35 milioni di euro per l'anno 2021, si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provvede mediante utilizzo dei risparmi derivanti  dall'articolo  12,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comma 4, secondo periodo.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 ART. 14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(Proroga di termini in  materia  di  competenza  del  Ministro  degli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affari esteri e della cooperazione internazionale)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1. La disposizione di cui all'articolo 72, comma 2, lettera b),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decreto-legge 17 marzo 2020, n. 18,  convertito,  con  modificazioni,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dalla legge 24 aprile 2020, n. 27, si applica  fino  al  31  dicembre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2021.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2. Per gli uffici all'estero del Ministero degli  affari  esteri  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della cooperazione internazionale, i termini del 28 febbraio  2021  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 30  settembre  2021  previsti  dall'articolo  24,  comma  4,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decreto-legge 16 luglio 2020, n. 76, convertito,  con  modificazioni,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dalla  legge   11   settembre   2020,   n.   120,   sono   prorogati,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rispettivamente, al 30 settembre 2021 e al 31 dicembre 2021.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 ART. 15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(Proroga di termini in materia di ambiente e tutela del territorio  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del mare)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1. All'articolo 1, comma 317, della legge 30 dicembre 2018, n. 145,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sono apportate le seguenti modificazioni: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a) al quarto periodo, le parole "nella  misura  fino  al  10  per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cento nell'anno 2021, fino al 20 per cento nell'anno 2022, fino al 50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per cento nell'anno 2023, fino al 70 per cento nell'anno 2024  e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100 per cento nell'anno 2025" sono sostituite dalle seguenti:  "nella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misura fino al 10 per cento nell'anno 2022,  fino  al  20  per  cento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nell'anno 2023, fino al 50 per cento nell'anno 2024, fino al  70  per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cento nell'anno 2025 e del 100 per cento nell'anno 2026";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b) al quinto  periodo,  la  parola  "2025"  e'  sostituita  dalla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seguente: "2026";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c) al  sesto  periodo,  la  parola  "2026"  e'  sostituita  dalla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seguente: "2027".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2. All'articolo 15-ter, comma  3,  del  decreto-legge  30  dicembre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2019, n. 162, convertito, con modificazioni, dalla legge 28  febbraio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2020, n. 8, le  parole  "31  dicembre  2020"  sono  sostituite  dalle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seguenti: "31 dicembre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3. All'articolo 12, comma 5, del decreto-legge 29  marzo  2019,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27, convertito, con modificazioni, dalla legge 21 maggio 2019, n. 44,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le parole "31 dicembre 2020"  sono  sostituite  dalle  seguenti:  "31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dicembre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4. All'articolo 14-bis, comma  5,  del  decreto-legge  3  settembre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2019, n. 101, convertito, con modificazioni, dalla legge  2  novembre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2019, n. 128, le parole "dal 2020  al  2024"  sono  sostituite  dalle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seguenti "dal 2021 al 2025".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5. Agli oneri derivanti dal comma 4, pari a  200.000  di  euro  per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l'anno  2025,  si  provvede  mediante  corrispondente  riduzione  per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200.000 di euro dall'anno 2022, delle proiezioni  dello  stanziamento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 fondo speciale di parte corrente iscritto, ai fini  del  bilancio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triennale 2020-2022, nell'ambito del programma «fondi  di  riserva  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speciali»  della  Missione  «fondi  da  ripartire»  dello  stato 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previsione del Ministero dell'economia e  delle  finanze  per  l'anno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2020, allo scopo parzialmente utilizzando  l'accantonamento  relativo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al Ministero dell'ambiente e della tutela del territorio e del mare.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6. Fino al 31 dicembre 2021 e' sospesa l'applicazione dell'articolo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219, comma 5, primo periodo, del decreto legislativo 3  aprile  2006,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n. 152, e successive modificazioni.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 ART. 16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(Proroga di termini in materia di sport)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1. All'articolo 2, comma 5-octies, del  decreto-legge  29  dicembre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2010, n. 225 convertito, con modificazioni, dalla legge  26  febbraio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2011, n. 10, le parole  "31  dicembre  2020"  sono  sostituite  dalle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seguenti "31 dicembre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2. All'articolo 14, commi 1 e 2, del decreto-legge 8  aprile  2020,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n. 23, convertito, con modificazioni, dalla legge 5 giugno  2020,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40, le parole "31 dicembre 2020" sono sostituite dalle seguenti:  "30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giugno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 ART. 17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(Termine per la conclusione della ricostruzione privata- terremoto de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L'Aquila - Casa Italia)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1. All'articolo 67-ter del decreto-legge 22  giugno  2012,  n.  83,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convertito, con modificazioni, dalla legge 7  agosto  2012,  n.  134,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dopo il comma 2 e' inserito il seguente: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"2-bis. Al fine di concludere rapidamente  gli  interventi  di  cui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lastRenderedPageBreak/>
        <w:t>all'articolo 1, comma 3, del decreto-legge 28  aprile  2009,  n.  39,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convertito, con modificazioni, dalla legge 24 giugno 2009, n. 77, gli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aventi diritto devono presentare la domanda per  la  concessione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contributo entro il termine inderogabile del 30 settembre 2021,  pena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la decadenza dal  beneficio.  Per  gli  interventi  per  i  quali  e'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necessario accertare un maggior danno collegato agli  eventi  sismici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 centro Italia, e per quelli da realizzare nell'ambito dei  centri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storici dei comuni del  cratere,  diversi  da  L'Aquila,  o  comunque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ricompresi negli ambiti di  intervento  dei  piani  di  ricostruzione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degli stessi comuni, gli aventi diritto devono presentare la  domanda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per la concessione del contributo entro il termine  inderogabile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30 settembre 2022, pena la decadenza dal beneficio.  Il  comune  puo'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avvalersi degli strumenti di cui  all'articolo  67-quater,  comma  2,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lettera a).".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 ART. 18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(Proroga risorse volte a contrastare la poverta' educativa)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1. All'articolo 105, comma 1, del decreto-legge 19 maggio 2020,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34, convertito, con modificazioni, dalla legge 17 luglio 2020, n. 77,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dopo il comma 3 e' aggiunto  il  seguente:  "3-bis.  Le  risorse  non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utilizzate di cui al comma 1,  lettera  b)  iscritte  sul  pertinente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capitolo del bilancio autonomo della Presidenza  del  Consiglio,  nel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limite di 15 milioni di' euro, possono essere  spese  fino  a  giugno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2021.".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2. Alla  compensazione  degli  effetti  finanziari  in  termini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fabbisogno e indebitamento netto  derivanti  dal  presente  articolo,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pari a 15 milioni di euro  per  l'anno  2021,  si  provvede  mediante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corrispondente riduzione del Fondo per la compensazione degli effetti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finanziari  non   previsti   a   legislazione   vigente   conseguenti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all'attualizzazione di contributi pluriennali, di cui all'articolo 6,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comma 2, del decreto-legge 7 ottobre 2008, n.  154,  convertito,  con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modificazioni, dalla legge 4 dicembre2008, n. 189.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 ART. 19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(Proroga  dei  termini  correlati   con   lo   stato   di   emergenza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epidemiologica da COVID-19)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1.  I  termini  previsti  dalle  disposizioni  legislative  di  cui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all'allegato 1 sono prorogati fino  alla  data  di  cessazione  dello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stato di emergenza epidemiologica da COVID-19 e comunque non oltre il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31 marzo 2021, e le relative disposizioni vengono attuate nei  limiti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delle risorse disponibili autorizzate a legislazione vigente.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 ART. 20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lastRenderedPageBreak/>
        <w:t>(Misure di semplificazione per il collegamento digitale delle  scuole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e degli ospedali)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1. Per i lavori relativi a collegamenti in  fibra  ottica  ad  alta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velocita'  degli  edifici  scolastici  del   sistema   nazionale 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istruzione di cui all'articolo 1 della legge 10 marzo 2000, n. 62,  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degli edifici ospedalieri, ove il primo nodo di rete  disponibile  si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trovi entro una  distanza  massima  di  4  chilometri  dagli  edifici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stessi, l'intervento di posa di infrastrutture a banda ultra larga da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parte  degli  operatori,   e'   eseguito   mediante   riutilizzo 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infrastrutture e cavidotti esistenti o,  anche  in  combinazione  tra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loro, con la metodologia della micro trincea attraverso  l'esecuzione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di  uno  scavo  e  contestuale  riempimento  di  ridotte   dimensioni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(larghezza da 2,00 a 4,00 cm, con profondita'  regolabile  da  10  cm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fino a massimo 35 cm), in ambito  urbano  ed  extraurbano,  anche  in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prossimita' del bordo stradale o sul  marciapiede.  L'operatore  puo'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utilizzare la linea realizzata ai fini  della  presente  disposizione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per collegare in fibra ottica ad alta velocita' gli ulteriori edifici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presenti lungo il percorso.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2. In  presenza  delle  condizioni  di  cui  al  comma  1,  per  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realizzazione dell'intervento  da  parte  dell'operatore  si  applica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l'articolo 7, comma 2-bis, del decreto legislativo 15 febbraio  2016,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n. 33. Qualora l'intervento di scavo di  cui  al  comma  1  interessi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esclusivamente  sedi  stradali  asfaltate  e  non   pavimentate,   e'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sufficiente  la  sola  comunicazione  di  inizio  lavori  all'ufficio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comunale competente, nonche', se diverso, all'ente titolare o gestore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della strada. In relazione agli interventi di scavo di cui al comma 1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su autostrade o strade in concessione  resta  fermo  quanto  previsto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dall'articolo 5, comma 1-ter, del  decreto  legislativo  15  febbraio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2016, n. 33.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 ART. 21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(Esecuzione della Decisione (UE, Euratom) 2020/2053 del Consiglio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14  dicembre  2020  relativa  al  sistema   delle   risorse   proprie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dell'Unione europea e che abroga la decisione 2014/335/UE, Euratom)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1. Piena e diretta esecuzione e' data alla decisione (UE,  Euratom)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n. 2020/2053 del Consiglio del 14 dicembre 2020, relativa al  sistema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delle risorse proprie dell'Unione europea e che abroga  la  decisione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2014/335/UE, Euratom, a decorrere dalla data  della  sua  entrata  in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vigore, in conformita'  a  quanto  disposto  dall'articolo  12  della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decisione stessa.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 ART. 22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(Proroga  e  altre  misure  applicabili  a  intermediari  bancari   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finanziari e a imprese di assicurazione in relazione al  recesso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Regno Unito dall'Unione europea)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1. Ai fini del presente articolo, se non diversamente disposto,  si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applicano le definizioni previste dall'articolo 2, comma  2,  lettere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da n) a q), del decreto-legge 25 marzo 2019, n. 22,  convertito,  con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modificazioni, dalla legge 20 maggio 2019, n. 41, dall'articolo 1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testo unico delle leggi in materia bancaria e creditizia (TUB) di cui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al decreto legislativo 1° settembre 1993, n. 385, dall'articolo 1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testo  unico  delle  disposizioni  in  materia   di   intermediazione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finanziaria (TUF) di cui al decreto legislativo 24 febbraio 1998,  n.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58, dall'articolo 1 del codice delle assicurazioni private  (CAP)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cui al decreto legislativo 7 settembre 2005, n. 209, e  dall'articolo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2, lettera e), dell'Accordo sul  recesso  del  Regno  Unito  di  Gran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Bretagna e Irlanda del Nord dall'Unione  europea  e  dalla  Comunita'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europea dell'energia atomica.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2. Dal giorno successivo alla scadenza del periodo di transizione 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fino alla conclusione del procedimento  di  autorizzazione  da  parte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delle Autorita' competenti, e in ogni  caso  non  oltre  i  sei  mesi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successivi alla predetta scadenza, i soggetti di cui all'articolo  3,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commi da 1 a 5, del decreto-legge n. 22 del 2019, con sede legale nel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Regno Unito  di  Gran  Bretagna  e  Irlanda  del  Nord,  che  abbiano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presentato alle medesime Autorita' entro la data di entrata in vigore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 presente decreto istanza per  l'autorizzazione  allo  svolgimento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delle attivita' come  intermediari  di  paesi  terzi  ovvero  per  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costituzione di un intermediario italiano a cui  cedere  l'attivita',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possono  continuare  a  operare  sul  territorio   della   Repubblica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italiana, limitatamente alla gestione dei rapporti esistenti  e,  con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riferimento ai derivati over the counter, nel rispetto  dell'articolo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3, comma 3, del citato decreto-legge.  Resta  fermo  quanto  previsto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agli articoli 28, comma 3 e 29-ter, comma 3 del TUF.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3. Nel periodo  temporale  indicato  al  comma  2  i  soggetti  ivi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indicati  operano  nel  territorio  della  Repubblica   italiana   in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conformita' alle disposizioni applicabili agli intermediari di  paesi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terzi ai sensi del  TUB  e  del  TUF,  nonche'  dell'articolo  7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decreto-legge  n.  22  del  2019.  Agli  stessi   soggetti   operanti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nell'esercizio del diritto di stabilimento si applica  l'articolo  8,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commi 1, 3, 5 e 7 del medesimo  decreto-legge.  Il  riferimento  alla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data di recesso indicata nel citato articolo 8, ovunque  ricorra,  e'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sostituito dal riferimento alla  data  di  scadenza  del  periodo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transizione. Durante  il  periodo  di  cui  al  comma  2  si  applica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l'articolo 3, comma 9, del decreto-legge n. 22 del 2019.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4. In caso di diniego dell'autorizzazione da parte delle  Autorita'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competenti,  con  riferimento  alle  attivita'  non  autorizzate,   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soggetti di cui al comma 2  cessano  l'attivita'  svolta  in  Italia,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secondo modalita' e tempi che non recano pregiudizio ai clienti. Sono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fatte  salve  le  operazioni  necessarie  all'ordinata  chiusura  dei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rapporti gia' in essere, nel piu' breve tempo possibile,  e  comunque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non oltre il termine massimo di tre mesi dalla data di  comunicazione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di tale diniego,  nel  rispetto  dei  termini  di  preavviso  per  lo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scioglimento dei contratti; continua ad applicarsi il comma 3.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5. I soggetti  di  cui  ai  commi  2  e  4  assicurano  ai  clienti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un'adeguata informazione circa le conseguenze derivanti  dal  recesso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lastRenderedPageBreak/>
        <w:t>del Regno  Unito  dall'Unione  europea.  Le  banche,  le  imprese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investimento,  i  gestori  di  fondi  limitatamente  ai  servizi 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investimento prestati, gli istituti di pagamento e  gli  istituti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moneta elettronica  aventi  sede  legale  nel  Regno  Unito  di  Gran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Bretagna e Irlanda del Nord che cessano l'attivita'  al  termine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periodo di transizione o alla scadenza del termine di tre mesi di cui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al comma 4 restituiscono ai clienti le disponibilita' liquide, i beni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e gli strumenti finanziari di pertinenza di questi ultimi, secondo 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istruzioni   ricevute.   Per   i   finanziamenti,    la    cessazione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dell'attivita', anche se conseguente al  diniego  dell'autorizzazione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di cui al comma 4, non comporta modifica dei tempi e delle  modalita'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di pagamento degli interessi e di rimborso del capitale da parte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cliente,  fatto  salvo  il   diritto   del   cliente   all'estinzione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anticipata.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6. Le imprese di assicurazione aventi sede legale nel  Regno  Unito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di Gran Bretagna e Irlanda del Nord che, alla scadenza del periodo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transizione, sono abilitate a esercitare l'attivita' assicurativa nel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territorio della Repubblica in regime di  stabilimento  o  di  libera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prestazione di servizi ai sensi degli articoli 23 e 24 del CAP,  sono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cancellate, dal giorno successivo  a  tale  data,  dall'Elenco  delle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imprese con sede legale in un altro Stato membro di cui  all'articolo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26 del CAP. Tali imprese proseguono, dopo la scadenza del periodo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transizione, l'attivita' nei limiti della gestione  dei  contratti  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delle coperture in corso a tale data senza assumere nuovi  contratti,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ne' rinnovare quelli esistenti, fino alla relativa scadenza o a altro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termine evidenziato dall'impresa nel piano di cui al comma 7, lettera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b). Della prosecuzione temporanea di tale  operativita'  l'IVASS  da'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adeguata evidenza al pubblico.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7. Le imprese di cui al comma 6: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a) informano, entro quindici giorni dalla  fine  del  periodo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transizione,  anche   mediante   comunicazione   sul   proprio   sito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istituzionale,  contraenti,  assicurati  e  altri  aventi  diritto  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prestazioni  assicurative  del  regime   di   operativita'   a   esse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applicabile;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b) presentano all'IVASS, entro  novanta  giorni  dalla  fine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periodo di transizione, un piano contenente le misure che  consentono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di dare spedita e corretta esecuzione dei contratti e delle coperture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in corso a tale data, inclusi i pagamenti dei sinistri;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c) trasmettono all'IVASS,  con  cadenza  annuale,  una  relazione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contenente lo stato di attuazione del piano.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8. Dalla scadenza del periodo di  transizione  il  contraente  puo'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recedere senza  oneri  aggiuntivi  dai  contratti  che  hanno  durata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superiore all'anno, dandone comunicazione scritta all'impresa, ovvero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esercitare altre forme di scioglimento dal vincolo  contrattuale;  le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clausole  di  tacito  rinnovo  perdono  efficacia.  Il  recesso   del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contraente  ha  effetto  dalla  scadenza   della   prima   annualita'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successiva alla data di esercizio del recesso stesso.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9. Alle imprese di cui al  comma  6,  nelle  more  del  periodo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prosecuzione temporanea indicato nel medesimo  comma,  continuano  ad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applicarsi le disposizioni di cui all'articolo 193  del  CAP  e  ogni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altra disposizione in materia assicurativa relativa alle stesse, fino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lastRenderedPageBreak/>
        <w:t>al termine del periodo di transizione, ivi incluse le disposizioni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cui al titolo XVIII del CAP. Si applica altresi' la  disposizione  di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cui all'articolo 10, comma 8, del CAP.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10. Le imprese di assicurazione o di riassicurazione italiane  che,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al termine del periodo di transizione, sono  abilitate  all'esercizio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dell'attivita' assicurativa o riassicurativa nel Regno Unito di  Gran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Bretagna e Irlanda del Nord in regime di  stabilimento  o  di  libera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prestazione di servizi proseguono l'esercizio  dell'attivita',  fermo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restando quanto previsto dagli articoli 22 e 59-quinquies del  CAP  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nel rispetto delle disposizioni previste dal Regno Unito.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11. All'articolo 10, commi 16  e  17,  del  decreto  legislativo  3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agosto 2017, n. 129, le parole "3 gennaio 2021",  ovunque  ricorrono,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sono sostituite dalle seguenti: "30 giugno 2021".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 ART. 23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(Entrata in vigore)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1. Il presente decreto entra in vigore il giorno stesso  della  sua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pubblicazione nella Gazzetta  Ufficiale  della  Repubblica  italiana,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contestualmente a tale pubblicazione e sara' presentato  alle  Camere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per la conversione in legge.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Il  presente  decreto,  munito  del  sigillo  dello  Stato,  sara'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inserito  nella  Raccolta  ufficiale  degli  atti   normativi   della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>Repubblica italiana. E' fatto obbligo a chiunque spetti di osservarlo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e di farlo osservare.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Dato a Roma, addi' 31 dicembre 2020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MATTARELLA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Conte, Presidente del Consiglio dei ministri     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Gualtieri, Ministro dell'economia e delle finanze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Visto, il Guardasigilli: Bonafede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  Allegato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             </w:t>
      </w:r>
      <w:r w:rsidRPr="00714BAD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Parte di provvedimento in formato grafico</w:t>
      </w:r>
    </w:p>
    <w:p w:rsidR="00714BAD" w:rsidRPr="00714BAD" w:rsidRDefault="00714BAD" w:rsidP="00714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14BAD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714BAD" w:rsidRPr="00714BAD" w:rsidRDefault="00714BAD" w:rsidP="00714BAD">
      <w:pPr>
        <w:rPr>
          <w:rFonts w:ascii="Arial" w:eastAsia="Times New Roman" w:hAnsi="Arial" w:cs="Arial"/>
          <w:lang w:eastAsia="it-IT"/>
        </w:rPr>
      </w:pPr>
    </w:p>
    <w:p w:rsidR="00B31826" w:rsidRPr="00714BAD" w:rsidRDefault="00714BAD" w:rsidP="00714BAD">
      <w:pPr>
        <w:rPr>
          <w:rFonts w:ascii="Arial" w:hAnsi="Arial" w:cs="Arial"/>
        </w:rPr>
      </w:pPr>
    </w:p>
    <w:sectPr w:rsidR="00B31826" w:rsidRPr="00714BAD" w:rsidSect="00390A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AD"/>
    <w:rsid w:val="002C153F"/>
    <w:rsid w:val="00390AF0"/>
    <w:rsid w:val="0069792C"/>
    <w:rsid w:val="00714BAD"/>
    <w:rsid w:val="007D6212"/>
    <w:rsid w:val="00E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7857"/>
  <w14:defaultImageDpi w14:val="32767"/>
  <w15:chartTrackingRefBased/>
  <w15:docId w15:val="{1D1FA89F-03A3-FD44-8862-A67639E9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714B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4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4BAD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714BAD"/>
  </w:style>
  <w:style w:type="character" w:customStyle="1" w:styleId="righetta">
    <w:name w:val="righetta"/>
    <w:basedOn w:val="Carpredefinitoparagrafo"/>
    <w:rsid w:val="00714BAD"/>
  </w:style>
  <w:style w:type="character" w:customStyle="1" w:styleId="righettadx">
    <w:name w:val="righetta_dx"/>
    <w:basedOn w:val="Carpredefinitoparagrafo"/>
    <w:rsid w:val="0071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10528</Words>
  <Characters>60013</Characters>
  <Application>Microsoft Office Word</Application>
  <DocSecurity>0</DocSecurity>
  <Lines>500</Lines>
  <Paragraphs>140</Paragraphs>
  <ScaleCrop>false</ScaleCrop>
  <Company/>
  <LinksUpToDate>false</LinksUpToDate>
  <CharactersWithSpaces>70401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Ruffini</dc:creator>
  <cp:keywords/>
  <dc:description/>
  <cp:lastModifiedBy>Patrizia Ruffini</cp:lastModifiedBy>
  <cp:revision>1</cp:revision>
  <dcterms:created xsi:type="dcterms:W3CDTF">2021-01-03T14:47:00Z</dcterms:created>
  <dcterms:modified xsi:type="dcterms:W3CDTF">2021-01-03T14:48:00Z</dcterms:modified>
</cp:coreProperties>
</file>